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3544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0E4C8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6B2E36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E4C8B" w:rsidRPr="000E4C8B">
              <w:rPr>
                <w:rFonts w:ascii="Calibri" w:hAnsi="Calibri" w:cs="Calibri"/>
                <w:b/>
                <w:i/>
                <w:sz w:val="22"/>
                <w:szCs w:val="22"/>
              </w:rPr>
              <w:t>Dziedzictwo muzyki polskiej w otwartym dostępie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>Minister Kultury,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 xml:space="preserve"> Dziedzictwa Narodowego</w:t>
            </w:r>
            <w:r w:rsidR="008B09AC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E4C8B">
              <w:rPr>
                <w:rFonts w:ascii="Calibri" w:hAnsi="Calibri" w:cs="Calibri"/>
                <w:i/>
                <w:sz w:val="22"/>
                <w:szCs w:val="22"/>
              </w:rPr>
              <w:t>Narodowy Instytut Fryderyka Chopina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D1F3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B2E36" w:rsidRPr="00A06425" w:rsidTr="000D1F35">
        <w:tc>
          <w:tcPr>
            <w:tcW w:w="562" w:type="dxa"/>
            <w:shd w:val="clear" w:color="auto" w:fill="auto"/>
          </w:tcPr>
          <w:p w:rsidR="006B2E36" w:rsidRPr="006B2E36" w:rsidRDefault="006B2E36" w:rsidP="006B2E36">
            <w:pPr>
              <w:pStyle w:val="Akapitzlist"/>
              <w:numPr>
                <w:ilvl w:val="0"/>
                <w:numId w:val="9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B2E36" w:rsidRDefault="006B2E36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E34A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E3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W kolumnie „wartość środków zaangażowanych" zmniejszyła się wartość w stosunku do poprzedniego dnia raportowania. Jeżeli nie zmieniono całkowitego kosztu projektu w ostatnim kwartale, wartość musi być większa lub równa wartości wykazanej w poprzednim dniu raportowania.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2E4825" w:rsidRDefault="006B2E36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6B2E36" w:rsidRDefault="000D1F35" w:rsidP="000D1F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za III kw. 2020 r. w kolumnie </w:t>
            </w: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„wartość środków zaangażowanych"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wykazano 61,05%, natomiast w raporcie za IV kw. 2020 r. wykazano 62,53%. W związku z powyższym nastąpiło </w:t>
            </w:r>
            <w:r w:rsidRPr="000D1F35">
              <w:rPr>
                <w:rFonts w:asciiTheme="minorHAnsi" w:hAnsiTheme="minorHAnsi" w:cstheme="minorHAnsi"/>
                <w:b/>
                <w:sz w:val="22"/>
                <w:szCs w:val="22"/>
              </w:rPr>
              <w:t>zwiększenie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wartości w stosunku do poprzedniego raportu. </w:t>
            </w:r>
          </w:p>
          <w:p w:rsidR="000D1F35" w:rsidRPr="00A06425" w:rsidRDefault="000D1F35" w:rsidP="000D1F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ABD" w:rsidRPr="00A06425" w:rsidTr="000D1F35">
        <w:tc>
          <w:tcPr>
            <w:tcW w:w="562" w:type="dxa"/>
            <w:shd w:val="clear" w:color="auto" w:fill="auto"/>
          </w:tcPr>
          <w:p w:rsidR="00E34ABD" w:rsidRPr="006B2E36" w:rsidRDefault="00E34ABD" w:rsidP="006B2E36">
            <w:pPr>
              <w:pStyle w:val="Akapitzlist"/>
              <w:numPr>
                <w:ilvl w:val="0"/>
                <w:numId w:val="9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4ABD" w:rsidRPr="00A06425" w:rsidRDefault="00E34ABD" w:rsidP="00E34A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6B2E36" w:rsidP="00E34A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) zależne/powiązane w jakikolwiek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sposób z/od produktu pn.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Informacja powinna być prezentowana według porządku: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- nazwę systemu, rejestru, e-usługi,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 xml:space="preserve">- opis zależności 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oraz aktualny status integracji systemów/implementacji rozwiązania.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Projektowanie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6B2E36" w:rsidRPr="006B2E3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822034" w:rsidRPr="00826C46" w:rsidRDefault="006B2E36" w:rsidP="006B2E3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B2E36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BD" w:rsidRPr="00A06425" w:rsidRDefault="00E34ABD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</w:t>
            </w:r>
            <w:bookmarkStart w:id="0" w:name="_GoBack"/>
            <w:bookmarkEnd w:id="0"/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o analizę i korektę raportu.</w:t>
            </w:r>
          </w:p>
        </w:tc>
        <w:tc>
          <w:tcPr>
            <w:tcW w:w="3202" w:type="dxa"/>
          </w:tcPr>
          <w:p w:rsidR="00E34ABD" w:rsidRPr="00A06425" w:rsidRDefault="00A51C29" w:rsidP="00E34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047F2"/>
    <w:multiLevelType w:val="hybridMultilevel"/>
    <w:tmpl w:val="B1242C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1F35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B2E36"/>
    <w:rsid w:val="006E16E9"/>
    <w:rsid w:val="007773F7"/>
    <w:rsid w:val="007B79EA"/>
    <w:rsid w:val="00807385"/>
    <w:rsid w:val="00822034"/>
    <w:rsid w:val="008B09AC"/>
    <w:rsid w:val="00944932"/>
    <w:rsid w:val="009A3EB0"/>
    <w:rsid w:val="009E5FDB"/>
    <w:rsid w:val="00A06425"/>
    <w:rsid w:val="00A51C29"/>
    <w:rsid w:val="00A96A95"/>
    <w:rsid w:val="00AA15F9"/>
    <w:rsid w:val="00AC7796"/>
    <w:rsid w:val="00AE15E3"/>
    <w:rsid w:val="00B871B6"/>
    <w:rsid w:val="00C15279"/>
    <w:rsid w:val="00C60612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34ABD"/>
    <w:rsid w:val="00E62F4E"/>
    <w:rsid w:val="00EB40BC"/>
    <w:rsid w:val="00F86FB0"/>
    <w:rsid w:val="00FA64B4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0D74A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Jolanta Adamska</cp:lastModifiedBy>
  <cp:revision>4</cp:revision>
  <dcterms:created xsi:type="dcterms:W3CDTF">2021-02-22T12:41:00Z</dcterms:created>
  <dcterms:modified xsi:type="dcterms:W3CDTF">2021-02-26T11:23:00Z</dcterms:modified>
</cp:coreProperties>
</file>